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6F" w:rsidRDefault="00442DED" w:rsidP="0091636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</w:t>
      </w:r>
      <w:r w:rsidR="00A63D48">
        <w:rPr>
          <w:rFonts w:cstheme="minorHAnsi"/>
          <w:b/>
          <w:sz w:val="28"/>
          <w:szCs w:val="28"/>
        </w:rPr>
        <w:t xml:space="preserve">ere are </w:t>
      </w:r>
      <w:r w:rsidR="002C27BD" w:rsidRPr="00A63D48">
        <w:rPr>
          <w:rFonts w:cstheme="minorHAnsi"/>
          <w:b/>
          <w:sz w:val="28"/>
          <w:szCs w:val="28"/>
        </w:rPr>
        <w:t>guidelines to follow, so that we can have a great concert!</w:t>
      </w:r>
    </w:p>
    <w:p w:rsidR="00800C9A" w:rsidRPr="0091636F" w:rsidRDefault="00DE4547" w:rsidP="0091636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91636F">
        <w:rPr>
          <w:rFonts w:cstheme="minorHAnsi"/>
          <w:sz w:val="24"/>
          <w:szCs w:val="24"/>
        </w:rPr>
        <w:t xml:space="preserve">It is at Park Church: </w:t>
      </w:r>
      <w:r w:rsidR="00800C9A" w:rsidRPr="0091636F">
        <w:rPr>
          <w:rFonts w:cstheme="minorHAnsi"/>
          <w:sz w:val="24"/>
          <w:szCs w:val="24"/>
        </w:rPr>
        <w:t xml:space="preserve">1 Brower Drive across from the </w:t>
      </w:r>
      <w:proofErr w:type="spellStart"/>
      <w:r w:rsidR="00800C9A" w:rsidRPr="0091636F">
        <w:rPr>
          <w:rFonts w:cstheme="minorHAnsi"/>
          <w:sz w:val="24"/>
          <w:szCs w:val="24"/>
        </w:rPr>
        <w:t>Strathcona</w:t>
      </w:r>
      <w:proofErr w:type="spellEnd"/>
      <w:r w:rsidR="00800C9A" w:rsidRPr="0091636F">
        <w:rPr>
          <w:rFonts w:cstheme="minorHAnsi"/>
          <w:sz w:val="24"/>
          <w:szCs w:val="24"/>
        </w:rPr>
        <w:t xml:space="preserve"> County Heal</w:t>
      </w:r>
      <w:r w:rsidR="0021166E">
        <w:rPr>
          <w:rFonts w:cstheme="minorHAnsi"/>
          <w:sz w:val="24"/>
          <w:szCs w:val="24"/>
        </w:rPr>
        <w:t>th Centre on Friday, December 15</w:t>
      </w:r>
      <w:r w:rsidR="00800C9A" w:rsidRPr="0091636F">
        <w:rPr>
          <w:rFonts w:cstheme="minorHAnsi"/>
          <w:sz w:val="24"/>
          <w:szCs w:val="24"/>
        </w:rPr>
        <w:t>.</w:t>
      </w:r>
    </w:p>
    <w:p w:rsidR="0091636F" w:rsidRPr="0091636F" w:rsidRDefault="0091636F" w:rsidP="0091636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91636F">
        <w:rPr>
          <w:rFonts w:cstheme="minorHAnsi"/>
          <w:b/>
          <w:sz w:val="24"/>
          <w:szCs w:val="24"/>
        </w:rPr>
        <w:t>Exterior doors will open at stated time for first or second concert. There is not enough room to gather in the lobby.</w:t>
      </w:r>
    </w:p>
    <w:p w:rsidR="002C27BD" w:rsidRPr="00A63D48" w:rsidRDefault="002C27BD" w:rsidP="002C27B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 xml:space="preserve">Parents are asked to </w:t>
      </w:r>
      <w:r w:rsidR="000E1C3C" w:rsidRPr="00A63D48">
        <w:rPr>
          <w:rFonts w:cstheme="minorHAnsi"/>
          <w:b/>
          <w:sz w:val="24"/>
          <w:szCs w:val="24"/>
        </w:rPr>
        <w:t>ONLY</w:t>
      </w:r>
      <w:r w:rsidRPr="00A63D48">
        <w:rPr>
          <w:rFonts w:cstheme="minorHAnsi"/>
          <w:b/>
          <w:sz w:val="24"/>
          <w:szCs w:val="24"/>
        </w:rPr>
        <w:t xml:space="preserve"> attend the concert their child is involved in.</w:t>
      </w:r>
      <w:r w:rsidR="0021166E">
        <w:rPr>
          <w:rFonts w:cstheme="minorHAnsi"/>
          <w:b/>
          <w:sz w:val="24"/>
          <w:szCs w:val="24"/>
        </w:rPr>
        <w:t xml:space="preserve"> </w:t>
      </w:r>
    </w:p>
    <w:p w:rsidR="00C63768" w:rsidRPr="00A63D48" w:rsidRDefault="00780653" w:rsidP="00D728C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Do not block any of the aisles</w:t>
      </w:r>
      <w:r w:rsidR="00C63768" w:rsidRPr="00A63D48">
        <w:rPr>
          <w:rFonts w:cstheme="minorHAnsi"/>
          <w:sz w:val="24"/>
          <w:szCs w:val="24"/>
        </w:rPr>
        <w:t xml:space="preserve"> during the concer</w:t>
      </w:r>
      <w:r w:rsidR="00CA4520" w:rsidRPr="00A63D48">
        <w:rPr>
          <w:rFonts w:cstheme="minorHAnsi"/>
          <w:sz w:val="24"/>
          <w:szCs w:val="24"/>
        </w:rPr>
        <w:t>t due to fire safety and student use.</w:t>
      </w:r>
    </w:p>
    <w:p w:rsidR="007C362C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K</w:t>
      </w:r>
      <w:r w:rsidR="00D17BA1" w:rsidRPr="00A63D48">
        <w:rPr>
          <w:rFonts w:cstheme="minorHAnsi"/>
          <w:sz w:val="24"/>
          <w:szCs w:val="24"/>
        </w:rPr>
        <w:t>eep your children with you that are not performing.</w:t>
      </w:r>
    </w:p>
    <w:p w:rsidR="007C362C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No food or drink is allowed in the auditorium.</w:t>
      </w:r>
    </w:p>
    <w:p w:rsidR="00D17BA1" w:rsidRPr="00A63D48" w:rsidRDefault="007C362C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Students are to not wear outdoor boots on stage. They need indoor shoes or perform in socks.</w:t>
      </w:r>
      <w:r w:rsidR="00D17BA1" w:rsidRPr="00A63D48">
        <w:rPr>
          <w:rFonts w:cstheme="minorHAnsi"/>
          <w:sz w:val="24"/>
          <w:szCs w:val="24"/>
        </w:rPr>
        <w:t xml:space="preserve"> </w:t>
      </w:r>
    </w:p>
    <w:p w:rsidR="002C27BD" w:rsidRPr="00A63D48" w:rsidRDefault="00CB0552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1-3</w:t>
      </w:r>
      <w:r w:rsidR="00DE4547" w:rsidRPr="00A63D48">
        <w:rPr>
          <w:rFonts w:cstheme="minorHAnsi"/>
          <w:sz w:val="24"/>
          <w:szCs w:val="24"/>
        </w:rPr>
        <w:t xml:space="preserve"> concert</w:t>
      </w:r>
      <w:r w:rsidR="00DE3AC3" w:rsidRPr="00A63D48">
        <w:rPr>
          <w:rFonts w:cstheme="minorHAnsi"/>
          <w:sz w:val="24"/>
          <w:szCs w:val="24"/>
        </w:rPr>
        <w:t xml:space="preserve">: students </w:t>
      </w:r>
      <w:r w:rsidR="002C27BD" w:rsidRPr="00A63D48">
        <w:rPr>
          <w:rFonts w:cstheme="minorHAnsi"/>
          <w:sz w:val="24"/>
          <w:szCs w:val="24"/>
        </w:rPr>
        <w:t>arrive at 6</w:t>
      </w:r>
      <w:r w:rsidR="00800C9A" w:rsidRPr="00A63D48">
        <w:rPr>
          <w:rFonts w:cstheme="minorHAnsi"/>
          <w:sz w:val="24"/>
          <w:szCs w:val="24"/>
        </w:rPr>
        <w:t>:00 pm</w:t>
      </w:r>
      <w:r w:rsidR="002C27BD" w:rsidRPr="00A63D48">
        <w:rPr>
          <w:rFonts w:cstheme="minorHAnsi"/>
          <w:sz w:val="24"/>
          <w:szCs w:val="24"/>
        </w:rPr>
        <w:t xml:space="preserve"> using the east entrance door number 4 (See map).</w:t>
      </w:r>
      <w:r w:rsidR="00DE4547" w:rsidRPr="00A63D48">
        <w:rPr>
          <w:rFonts w:cstheme="minorHAnsi"/>
          <w:sz w:val="24"/>
          <w:szCs w:val="24"/>
        </w:rPr>
        <w:t xml:space="preserve"> </w:t>
      </w:r>
      <w:r w:rsidR="00DE3AC3" w:rsidRPr="00A63D48">
        <w:rPr>
          <w:rFonts w:cstheme="minorHAnsi"/>
          <w:sz w:val="24"/>
          <w:szCs w:val="24"/>
        </w:rPr>
        <w:t xml:space="preserve"> </w:t>
      </w:r>
      <w:r w:rsidR="009C209E" w:rsidRPr="00A63D48">
        <w:rPr>
          <w:rFonts w:cstheme="minorHAnsi"/>
          <w:sz w:val="24"/>
          <w:szCs w:val="24"/>
        </w:rPr>
        <w:t>The outside door will not open until this time.</w:t>
      </w:r>
      <w:r w:rsidR="007C362C" w:rsidRPr="00A63D48">
        <w:rPr>
          <w:rFonts w:cstheme="minorHAnsi"/>
          <w:sz w:val="24"/>
          <w:szCs w:val="24"/>
        </w:rPr>
        <w:t xml:space="preserve"> Actors and tech helper for first show enter here too.</w:t>
      </w:r>
    </w:p>
    <w:p w:rsidR="00DE4547" w:rsidRPr="00A63D48" w:rsidRDefault="00DE4547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7A6B">
        <w:rPr>
          <w:rFonts w:cstheme="minorHAnsi"/>
          <w:b/>
          <w:sz w:val="24"/>
          <w:szCs w:val="24"/>
        </w:rPr>
        <w:t xml:space="preserve">One parent </w:t>
      </w:r>
      <w:r w:rsidRPr="00C57A6B">
        <w:rPr>
          <w:rFonts w:cstheme="minorHAnsi"/>
          <w:sz w:val="24"/>
          <w:szCs w:val="24"/>
        </w:rPr>
        <w:t xml:space="preserve">is </w:t>
      </w:r>
      <w:r w:rsidRPr="00A63D48">
        <w:rPr>
          <w:rFonts w:cstheme="minorHAnsi"/>
          <w:sz w:val="24"/>
          <w:szCs w:val="24"/>
        </w:rPr>
        <w:t>to drop off their child in the “Fellowship Room” and the</w:t>
      </w:r>
      <w:r w:rsidR="00602C30" w:rsidRPr="00A63D48">
        <w:rPr>
          <w:rFonts w:cstheme="minorHAnsi"/>
          <w:sz w:val="24"/>
          <w:szCs w:val="24"/>
        </w:rPr>
        <w:t xml:space="preserve">n join the other members of your party in the </w:t>
      </w:r>
      <w:r w:rsidRPr="00A63D48">
        <w:rPr>
          <w:rFonts w:cstheme="minorHAnsi"/>
          <w:sz w:val="24"/>
          <w:szCs w:val="24"/>
        </w:rPr>
        <w:t>auditorium.</w:t>
      </w:r>
      <w:r w:rsidR="00602C30" w:rsidRPr="00A63D48">
        <w:rPr>
          <w:rFonts w:cstheme="minorHAnsi"/>
          <w:sz w:val="24"/>
          <w:szCs w:val="24"/>
        </w:rPr>
        <w:t xml:space="preserve"> </w:t>
      </w:r>
      <w:r w:rsidR="00CA4520" w:rsidRPr="00A63D48">
        <w:rPr>
          <w:rFonts w:cstheme="minorHAnsi"/>
          <w:sz w:val="24"/>
          <w:szCs w:val="24"/>
        </w:rPr>
        <w:t xml:space="preserve">This will alleviate congestion. </w:t>
      </w:r>
      <w:r w:rsidR="007C362C" w:rsidRPr="00A63D48">
        <w:rPr>
          <w:rFonts w:cstheme="minorHAnsi"/>
          <w:sz w:val="24"/>
          <w:szCs w:val="24"/>
        </w:rPr>
        <w:t>Actors see Madame Pickering in the auditorium.</w:t>
      </w:r>
    </w:p>
    <w:p w:rsidR="00800C9A" w:rsidRPr="00A63D48" w:rsidRDefault="00CB0552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1-3 </w:t>
      </w:r>
      <w:r w:rsidR="00800C9A" w:rsidRPr="00A63D48">
        <w:rPr>
          <w:rFonts w:cstheme="minorHAnsi"/>
          <w:sz w:val="24"/>
          <w:szCs w:val="24"/>
        </w:rPr>
        <w:t xml:space="preserve">Concert is from 6:30-7:00 pm. </w:t>
      </w:r>
    </w:p>
    <w:p w:rsidR="00DE3AC3" w:rsidRPr="00A63D48" w:rsidRDefault="00DE3AC3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At the</w:t>
      </w:r>
      <w:r w:rsidR="00602C30" w:rsidRPr="00A63D48">
        <w:rPr>
          <w:rFonts w:cstheme="minorHAnsi"/>
          <w:sz w:val="24"/>
          <w:szCs w:val="24"/>
        </w:rPr>
        <w:t xml:space="preserve"> end of the concert please remain seated </w:t>
      </w:r>
      <w:r w:rsidRPr="00A63D48">
        <w:rPr>
          <w:rFonts w:cstheme="minorHAnsi"/>
          <w:sz w:val="24"/>
          <w:szCs w:val="24"/>
        </w:rPr>
        <w:t xml:space="preserve">until all </w:t>
      </w:r>
      <w:r w:rsidR="00CB0552">
        <w:rPr>
          <w:rFonts w:cstheme="minorHAnsi"/>
          <w:sz w:val="24"/>
          <w:szCs w:val="24"/>
        </w:rPr>
        <w:t>1-3</w:t>
      </w:r>
      <w:r w:rsidR="00602C30" w:rsidRPr="00A63D48">
        <w:rPr>
          <w:rFonts w:cstheme="minorHAnsi"/>
          <w:sz w:val="24"/>
          <w:szCs w:val="24"/>
        </w:rPr>
        <w:t xml:space="preserve"> </w:t>
      </w:r>
      <w:r w:rsidRPr="00A63D48">
        <w:rPr>
          <w:rFonts w:cstheme="minorHAnsi"/>
          <w:sz w:val="24"/>
          <w:szCs w:val="24"/>
        </w:rPr>
        <w:t>students have retu</w:t>
      </w:r>
      <w:r w:rsidR="007C362C" w:rsidRPr="00A63D48">
        <w:rPr>
          <w:rFonts w:cstheme="minorHAnsi"/>
          <w:sz w:val="24"/>
          <w:szCs w:val="24"/>
        </w:rPr>
        <w:t>rned to the “Fellowship Room”.</w:t>
      </w:r>
    </w:p>
    <w:p w:rsidR="00CA4520" w:rsidRPr="00A63D48" w:rsidRDefault="00CB0552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1-3</w:t>
      </w:r>
      <w:r w:rsidR="00CA4520" w:rsidRPr="00A63D48">
        <w:rPr>
          <w:rFonts w:cstheme="minorHAnsi"/>
          <w:sz w:val="24"/>
          <w:szCs w:val="24"/>
        </w:rPr>
        <w:t xml:space="preserve"> Concert: Please exit through the center three doors (see map). </w:t>
      </w:r>
    </w:p>
    <w:p w:rsidR="00800C9A" w:rsidRPr="00A63D48" w:rsidRDefault="00800C9A" w:rsidP="0039358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One parent can pick up their child where they dropped them off</w:t>
      </w:r>
      <w:r w:rsidR="00CA4520" w:rsidRPr="00A63D48">
        <w:rPr>
          <w:rFonts w:cstheme="minorHAnsi"/>
          <w:sz w:val="24"/>
          <w:szCs w:val="24"/>
        </w:rPr>
        <w:t>, again to alleviate congestion</w:t>
      </w:r>
      <w:r w:rsidR="00780653" w:rsidRPr="00A63D48">
        <w:rPr>
          <w:rFonts w:cstheme="minorHAnsi"/>
          <w:sz w:val="24"/>
          <w:szCs w:val="24"/>
        </w:rPr>
        <w:t xml:space="preserve">. </w:t>
      </w:r>
      <w:r w:rsidRPr="00A63D48">
        <w:rPr>
          <w:rFonts w:cstheme="minorHAnsi"/>
          <w:sz w:val="24"/>
          <w:szCs w:val="24"/>
        </w:rPr>
        <w:t xml:space="preserve">Parents not staying </w:t>
      </w:r>
      <w:r w:rsidR="00CB0552">
        <w:rPr>
          <w:rFonts w:cstheme="minorHAnsi"/>
          <w:sz w:val="24"/>
          <w:szCs w:val="24"/>
        </w:rPr>
        <w:t>in 1-3</w:t>
      </w:r>
      <w:r w:rsidR="007C362C" w:rsidRPr="00A63D48">
        <w:rPr>
          <w:rFonts w:cstheme="minorHAnsi"/>
          <w:sz w:val="24"/>
          <w:szCs w:val="24"/>
        </w:rPr>
        <w:t xml:space="preserve"> </w:t>
      </w:r>
      <w:r w:rsidRPr="00A63D48">
        <w:rPr>
          <w:rFonts w:cstheme="minorHAnsi"/>
          <w:sz w:val="24"/>
          <w:szCs w:val="24"/>
        </w:rPr>
        <w:t>can exit out the same door that they entered in from.</w:t>
      </w:r>
    </w:p>
    <w:p w:rsidR="00E82319" w:rsidRPr="00A63D48" w:rsidRDefault="00E82319" w:rsidP="00DE3A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 xml:space="preserve">The intermission is </w:t>
      </w:r>
      <w:r w:rsidR="00CB0552">
        <w:rPr>
          <w:rFonts w:cstheme="minorHAnsi"/>
          <w:sz w:val="24"/>
          <w:szCs w:val="24"/>
        </w:rPr>
        <w:t>from 7:10</w:t>
      </w:r>
      <w:r w:rsidR="00800C9A" w:rsidRPr="00A63D48">
        <w:rPr>
          <w:rFonts w:cstheme="minorHAnsi"/>
          <w:sz w:val="24"/>
          <w:szCs w:val="24"/>
        </w:rPr>
        <w:t>-7</w:t>
      </w:r>
      <w:r w:rsidR="0037421F" w:rsidRPr="00A63D48">
        <w:rPr>
          <w:rFonts w:cstheme="minorHAnsi"/>
          <w:sz w:val="24"/>
          <w:szCs w:val="24"/>
        </w:rPr>
        <w:t>:</w:t>
      </w:r>
      <w:r w:rsidR="00CB0552">
        <w:rPr>
          <w:rFonts w:cstheme="minorHAnsi"/>
          <w:sz w:val="24"/>
          <w:szCs w:val="24"/>
        </w:rPr>
        <w:t>30</w:t>
      </w:r>
      <w:r w:rsidR="00800C9A" w:rsidRPr="00A63D48">
        <w:rPr>
          <w:rFonts w:cstheme="minorHAnsi"/>
          <w:sz w:val="24"/>
          <w:szCs w:val="24"/>
        </w:rPr>
        <w:t xml:space="preserve">. </w:t>
      </w:r>
    </w:p>
    <w:p w:rsidR="00DE3AC3" w:rsidRPr="00A63D48" w:rsidRDefault="00F12002" w:rsidP="00DE3AC3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>For safety reasons, if you have a child in both concerts,</w:t>
      </w:r>
      <w:r w:rsidR="00421DC6">
        <w:rPr>
          <w:rFonts w:cstheme="minorHAnsi"/>
          <w:b/>
          <w:sz w:val="24"/>
          <w:szCs w:val="24"/>
        </w:rPr>
        <w:t xml:space="preserve"> only one parent gets their 1-3 </w:t>
      </w:r>
      <w:r w:rsidRPr="00A63D48">
        <w:rPr>
          <w:rFonts w:cstheme="minorHAnsi"/>
          <w:b/>
          <w:sz w:val="24"/>
          <w:szCs w:val="24"/>
        </w:rPr>
        <w:t>child and the other members stay seated</w:t>
      </w:r>
      <w:r w:rsidR="00274702" w:rsidRPr="00A63D48">
        <w:rPr>
          <w:rFonts w:cstheme="minorHAnsi"/>
          <w:b/>
          <w:sz w:val="24"/>
          <w:szCs w:val="24"/>
        </w:rPr>
        <w:t>. T</w:t>
      </w:r>
      <w:r w:rsidRPr="00A63D48">
        <w:rPr>
          <w:rFonts w:cstheme="minorHAnsi"/>
          <w:b/>
          <w:sz w:val="24"/>
          <w:szCs w:val="24"/>
        </w:rPr>
        <w:t>here will be a lot of pe</w:t>
      </w:r>
      <w:r w:rsidR="00635E4E">
        <w:rPr>
          <w:rFonts w:cstheme="minorHAnsi"/>
          <w:b/>
          <w:sz w:val="24"/>
          <w:szCs w:val="24"/>
        </w:rPr>
        <w:t>ople entering and exiting. The 4</w:t>
      </w:r>
      <w:bookmarkStart w:id="0" w:name="_GoBack"/>
      <w:bookmarkEnd w:id="0"/>
      <w:r w:rsidRPr="00A63D48">
        <w:rPr>
          <w:rFonts w:cstheme="minorHAnsi"/>
          <w:b/>
          <w:sz w:val="24"/>
          <w:szCs w:val="24"/>
        </w:rPr>
        <w:t>-6 student can go to their meeting place</w:t>
      </w:r>
      <w:r w:rsidR="00780653" w:rsidRPr="00A63D48">
        <w:rPr>
          <w:rFonts w:cstheme="minorHAnsi"/>
          <w:b/>
          <w:sz w:val="24"/>
          <w:szCs w:val="24"/>
        </w:rPr>
        <w:t xml:space="preserve"> (see map)</w:t>
      </w:r>
      <w:r w:rsidRPr="00A63D48">
        <w:rPr>
          <w:rFonts w:cstheme="minorHAnsi"/>
          <w:b/>
          <w:sz w:val="24"/>
          <w:szCs w:val="24"/>
        </w:rPr>
        <w:t xml:space="preserve"> and the younger child c</w:t>
      </w:r>
      <w:r w:rsidR="00780653" w:rsidRPr="00A63D48">
        <w:rPr>
          <w:rFonts w:cstheme="minorHAnsi"/>
          <w:b/>
          <w:sz w:val="24"/>
          <w:szCs w:val="24"/>
        </w:rPr>
        <w:t xml:space="preserve">an return to their seats with the parent. </w:t>
      </w:r>
    </w:p>
    <w:p w:rsidR="00800C9A" w:rsidRPr="00A63D48" w:rsidRDefault="00421DC6" w:rsidP="00800C9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Grade 4</w:t>
      </w:r>
      <w:r w:rsidR="00CF09E6" w:rsidRPr="00A63D48">
        <w:rPr>
          <w:rFonts w:cstheme="minorHAnsi"/>
          <w:sz w:val="24"/>
          <w:szCs w:val="24"/>
        </w:rPr>
        <w:t>-6 Parents</w:t>
      </w:r>
      <w:r w:rsidR="00800C9A" w:rsidRPr="00A63D48">
        <w:rPr>
          <w:rFonts w:cstheme="minorHAnsi"/>
          <w:sz w:val="24"/>
          <w:szCs w:val="24"/>
        </w:rPr>
        <w:t xml:space="preserve">: </w:t>
      </w:r>
      <w:r w:rsidR="00692170" w:rsidRPr="00A63D48">
        <w:rPr>
          <w:rFonts w:cstheme="minorHAnsi"/>
          <w:b/>
          <w:sz w:val="24"/>
          <w:szCs w:val="24"/>
        </w:rPr>
        <w:t>D</w:t>
      </w:r>
      <w:r w:rsidR="00800C9A" w:rsidRPr="00A63D48">
        <w:rPr>
          <w:rFonts w:cstheme="minorHAnsi"/>
          <w:b/>
          <w:sz w:val="24"/>
          <w:szCs w:val="24"/>
        </w:rPr>
        <w:t>o not enter the church auditorium until all the students from the fi</w:t>
      </w:r>
      <w:r w:rsidR="00DE3AC3" w:rsidRPr="00A63D48">
        <w:rPr>
          <w:rFonts w:cstheme="minorHAnsi"/>
          <w:b/>
          <w:sz w:val="24"/>
          <w:szCs w:val="24"/>
        </w:rPr>
        <w:t xml:space="preserve">rst concert have exited. </w:t>
      </w:r>
      <w:r w:rsidR="00CA4520" w:rsidRPr="00A63D48">
        <w:rPr>
          <w:rFonts w:cstheme="minorHAnsi"/>
          <w:b/>
          <w:sz w:val="24"/>
          <w:szCs w:val="24"/>
        </w:rPr>
        <w:t xml:space="preserve">Enter through the first three doors on </w:t>
      </w:r>
      <w:r w:rsidR="00A63D48" w:rsidRPr="00A63D48">
        <w:rPr>
          <w:rFonts w:cstheme="minorHAnsi"/>
          <w:b/>
          <w:sz w:val="24"/>
          <w:szCs w:val="24"/>
        </w:rPr>
        <w:t>the west entrance side marked on the map.</w:t>
      </w:r>
    </w:p>
    <w:p w:rsidR="00800C9A" w:rsidRPr="00A63D48" w:rsidRDefault="00421DC6" w:rsidP="002C27B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Grade 4</w:t>
      </w:r>
      <w:r w:rsidR="007C362C" w:rsidRPr="00A63D48">
        <w:rPr>
          <w:rFonts w:cstheme="minorHAnsi"/>
          <w:sz w:val="24"/>
          <w:szCs w:val="24"/>
        </w:rPr>
        <w:t xml:space="preserve">-6 is </w:t>
      </w:r>
      <w:r w:rsidR="00CB0552">
        <w:rPr>
          <w:rFonts w:cstheme="minorHAnsi"/>
          <w:sz w:val="24"/>
          <w:szCs w:val="24"/>
        </w:rPr>
        <w:t>to arrive at 7:10</w:t>
      </w:r>
      <w:r w:rsidR="009C209E" w:rsidRPr="00A63D48">
        <w:rPr>
          <w:rFonts w:cstheme="minorHAnsi"/>
          <w:sz w:val="24"/>
          <w:szCs w:val="24"/>
        </w:rPr>
        <w:t xml:space="preserve"> PM</w:t>
      </w:r>
      <w:r w:rsidR="002C27BD" w:rsidRPr="00A63D48">
        <w:rPr>
          <w:rFonts w:cstheme="minorHAnsi"/>
          <w:sz w:val="24"/>
          <w:szCs w:val="24"/>
        </w:rPr>
        <w:t xml:space="preserve"> using the </w:t>
      </w:r>
      <w:r w:rsidR="00DE4547" w:rsidRPr="00A63D48">
        <w:rPr>
          <w:rFonts w:cstheme="minorHAnsi"/>
          <w:sz w:val="24"/>
          <w:szCs w:val="24"/>
        </w:rPr>
        <w:t xml:space="preserve">West Entrance door number 2 (See map). </w:t>
      </w:r>
      <w:r w:rsidR="00A63D48" w:rsidRPr="00A63D48">
        <w:rPr>
          <w:rFonts w:cstheme="minorHAnsi"/>
          <w:sz w:val="24"/>
          <w:szCs w:val="24"/>
        </w:rPr>
        <w:t xml:space="preserve"> </w:t>
      </w:r>
      <w:r w:rsidR="00CB0552">
        <w:rPr>
          <w:rFonts w:cstheme="minorHAnsi"/>
          <w:sz w:val="24"/>
          <w:szCs w:val="24"/>
        </w:rPr>
        <w:t xml:space="preserve">Doors will open at arrival time. </w:t>
      </w:r>
      <w:r w:rsidR="007C362C" w:rsidRPr="00A63D48">
        <w:rPr>
          <w:rFonts w:cstheme="minorHAnsi"/>
          <w:sz w:val="24"/>
          <w:szCs w:val="24"/>
        </w:rPr>
        <w:t>Actors see Madame Pickering in the auditorium.</w:t>
      </w:r>
    </w:p>
    <w:p w:rsidR="00E82319" w:rsidRPr="00A63D48" w:rsidRDefault="00DE4547" w:rsidP="00E8231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7A6B">
        <w:rPr>
          <w:rFonts w:cstheme="minorHAnsi"/>
          <w:b/>
          <w:sz w:val="24"/>
          <w:szCs w:val="24"/>
        </w:rPr>
        <w:t>One parent</w:t>
      </w:r>
      <w:r w:rsidRPr="00A63D48">
        <w:rPr>
          <w:rFonts w:cstheme="minorHAnsi"/>
          <w:sz w:val="24"/>
          <w:szCs w:val="24"/>
        </w:rPr>
        <w:t xml:space="preserve"> will drop off their child in the marked hallways </w:t>
      </w:r>
      <w:r w:rsidR="00DE3AC3" w:rsidRPr="00A63D48">
        <w:rPr>
          <w:rFonts w:cstheme="minorHAnsi"/>
          <w:sz w:val="24"/>
          <w:szCs w:val="24"/>
        </w:rPr>
        <w:t xml:space="preserve">(see map) </w:t>
      </w:r>
      <w:r w:rsidR="00E82319" w:rsidRPr="00A63D48">
        <w:rPr>
          <w:rFonts w:cstheme="minorHAnsi"/>
          <w:sz w:val="24"/>
          <w:szCs w:val="24"/>
        </w:rPr>
        <w:t xml:space="preserve">and then join the other members of your party in the auditorium. </w:t>
      </w:r>
    </w:p>
    <w:p w:rsidR="007C362C" w:rsidRPr="00A63D48" w:rsidRDefault="00E82319" w:rsidP="007C362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Parents are to pick up their child from the “Fellowship Room” at the end of the concert.</w:t>
      </w:r>
    </w:p>
    <w:p w:rsidR="00274702" w:rsidRPr="00A63D48" w:rsidRDefault="00274702" w:rsidP="0027470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63D48">
        <w:rPr>
          <w:rFonts w:cstheme="minorHAnsi"/>
          <w:sz w:val="24"/>
          <w:szCs w:val="24"/>
        </w:rPr>
        <w:t>Pl</w:t>
      </w:r>
      <w:r w:rsidR="0021166E">
        <w:rPr>
          <w:rFonts w:cstheme="minorHAnsi"/>
          <w:sz w:val="24"/>
          <w:szCs w:val="24"/>
        </w:rPr>
        <w:t xml:space="preserve">ease email </w:t>
      </w:r>
      <w:proofErr w:type="spellStart"/>
      <w:r w:rsidR="0021166E">
        <w:rPr>
          <w:rFonts w:cstheme="minorHAnsi"/>
          <w:sz w:val="24"/>
          <w:szCs w:val="24"/>
        </w:rPr>
        <w:t>Mme</w:t>
      </w:r>
      <w:proofErr w:type="spellEnd"/>
      <w:r w:rsidR="0021166E">
        <w:rPr>
          <w:rFonts w:cstheme="minorHAnsi"/>
          <w:sz w:val="24"/>
          <w:szCs w:val="24"/>
        </w:rPr>
        <w:t xml:space="preserve"> Smith</w:t>
      </w:r>
      <w:r w:rsidRPr="00A63D48">
        <w:rPr>
          <w:rFonts w:cstheme="minorHAnsi"/>
          <w:sz w:val="24"/>
          <w:szCs w:val="24"/>
        </w:rPr>
        <w:t xml:space="preserve"> if you need a reserved place in the church for wheelchair or mobility device placement.</w:t>
      </w:r>
    </w:p>
    <w:p w:rsidR="00DE4547" w:rsidRPr="00A63D48" w:rsidRDefault="00DE4547" w:rsidP="00602C30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63D48">
        <w:rPr>
          <w:rFonts w:cstheme="minorHAnsi"/>
          <w:b/>
          <w:sz w:val="24"/>
          <w:szCs w:val="24"/>
        </w:rPr>
        <w:t xml:space="preserve">There will be overflow parking at OLPH church and the </w:t>
      </w:r>
      <w:proofErr w:type="spellStart"/>
      <w:r w:rsidRPr="00A63D48">
        <w:rPr>
          <w:rFonts w:cstheme="minorHAnsi"/>
          <w:b/>
          <w:sz w:val="24"/>
          <w:szCs w:val="24"/>
        </w:rPr>
        <w:t>Strathcona</w:t>
      </w:r>
      <w:proofErr w:type="spellEnd"/>
      <w:r w:rsidRPr="00A63D48">
        <w:rPr>
          <w:rFonts w:cstheme="minorHAnsi"/>
          <w:b/>
          <w:sz w:val="24"/>
          <w:szCs w:val="24"/>
        </w:rPr>
        <w:t xml:space="preserve"> County Health Center.</w:t>
      </w:r>
    </w:p>
    <w:p w:rsidR="00C63768" w:rsidRPr="00A63D48" w:rsidRDefault="00C63768" w:rsidP="00C63768">
      <w:pPr>
        <w:pStyle w:val="ListParagraph"/>
        <w:rPr>
          <w:rFonts w:cstheme="minorHAnsi"/>
          <w:b/>
          <w:sz w:val="24"/>
          <w:szCs w:val="24"/>
        </w:rPr>
      </w:pPr>
    </w:p>
    <w:sectPr w:rsidR="00C63768" w:rsidRPr="00A63D48" w:rsidSect="00A63D4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FB" w:rsidRDefault="009922FB" w:rsidP="002C27BD">
      <w:pPr>
        <w:spacing w:after="0" w:line="240" w:lineRule="auto"/>
      </w:pPr>
      <w:r>
        <w:separator/>
      </w:r>
    </w:p>
  </w:endnote>
  <w:endnote w:type="continuationSeparator" w:id="0">
    <w:p w:rsidR="009922FB" w:rsidRDefault="009922FB" w:rsidP="002C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FB" w:rsidRDefault="009922FB" w:rsidP="002C27BD">
      <w:pPr>
        <w:spacing w:after="0" w:line="240" w:lineRule="auto"/>
      </w:pPr>
      <w:r>
        <w:separator/>
      </w:r>
    </w:p>
  </w:footnote>
  <w:footnote w:type="continuationSeparator" w:id="0">
    <w:p w:rsidR="009922FB" w:rsidRDefault="009922FB" w:rsidP="002C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BD" w:rsidRDefault="002C27BD" w:rsidP="0021166E">
    <w:pPr>
      <w:pStyle w:val="Header"/>
      <w:jc w:val="center"/>
    </w:pPr>
    <w:r>
      <w:rPr>
        <w:noProof/>
      </w:rPr>
      <w:drawing>
        <wp:inline distT="0" distB="0" distL="0" distR="0" wp14:anchorId="515FA9C0" wp14:editId="5E001E10">
          <wp:extent cx="895350" cy="885974"/>
          <wp:effectExtent l="0" t="0" r="0" b="9525"/>
          <wp:docPr id="1" name="Picture 1" descr="C:\Users\Pickering\AppData\Local\Microsoft\Windows\INetCache\IE\P62EPOTZ\합창아이들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ckering\AppData\Local\Microsoft\Windows\INetCache\IE\P62EPOTZ\합창아이들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DF4"/>
    <w:multiLevelType w:val="hybridMultilevel"/>
    <w:tmpl w:val="8DEE544C"/>
    <w:lvl w:ilvl="0" w:tplc="45EE3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BD"/>
    <w:rsid w:val="00081997"/>
    <w:rsid w:val="000E1C3C"/>
    <w:rsid w:val="0012047A"/>
    <w:rsid w:val="001F036F"/>
    <w:rsid w:val="0021166E"/>
    <w:rsid w:val="00274702"/>
    <w:rsid w:val="002A0013"/>
    <w:rsid w:val="002C044B"/>
    <w:rsid w:val="002C27BD"/>
    <w:rsid w:val="00310ECD"/>
    <w:rsid w:val="0033182C"/>
    <w:rsid w:val="0037421F"/>
    <w:rsid w:val="00421DC6"/>
    <w:rsid w:val="00442DED"/>
    <w:rsid w:val="00563C51"/>
    <w:rsid w:val="00602C30"/>
    <w:rsid w:val="00635E4E"/>
    <w:rsid w:val="006531F4"/>
    <w:rsid w:val="00692170"/>
    <w:rsid w:val="006B2918"/>
    <w:rsid w:val="006E1A66"/>
    <w:rsid w:val="00764490"/>
    <w:rsid w:val="00780653"/>
    <w:rsid w:val="007C362C"/>
    <w:rsid w:val="00800C9A"/>
    <w:rsid w:val="00863829"/>
    <w:rsid w:val="008A66A7"/>
    <w:rsid w:val="0091636F"/>
    <w:rsid w:val="009576D7"/>
    <w:rsid w:val="009922FB"/>
    <w:rsid w:val="009C209E"/>
    <w:rsid w:val="00A63D48"/>
    <w:rsid w:val="00A67F0F"/>
    <w:rsid w:val="00C57A6B"/>
    <w:rsid w:val="00C63768"/>
    <w:rsid w:val="00C85B6A"/>
    <w:rsid w:val="00CA4520"/>
    <w:rsid w:val="00CB0552"/>
    <w:rsid w:val="00CF09E6"/>
    <w:rsid w:val="00D17BA1"/>
    <w:rsid w:val="00D728C1"/>
    <w:rsid w:val="00DE3AC3"/>
    <w:rsid w:val="00DE4547"/>
    <w:rsid w:val="00E25A73"/>
    <w:rsid w:val="00E82319"/>
    <w:rsid w:val="00F12002"/>
    <w:rsid w:val="00F9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103C8C-53C5-459F-9CD9-37611D78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D"/>
  </w:style>
  <w:style w:type="paragraph" w:styleId="Footer">
    <w:name w:val="footer"/>
    <w:basedOn w:val="Normal"/>
    <w:link w:val="FooterChar"/>
    <w:uiPriority w:val="99"/>
    <w:unhideWhenUsed/>
    <w:rsid w:val="002C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D"/>
  </w:style>
  <w:style w:type="paragraph" w:styleId="BalloonText">
    <w:name w:val="Balloon Text"/>
    <w:basedOn w:val="Normal"/>
    <w:link w:val="BalloonTextChar"/>
    <w:uiPriority w:val="99"/>
    <w:semiHidden/>
    <w:unhideWhenUsed/>
    <w:rsid w:val="002C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</dc:creator>
  <cp:lastModifiedBy>Glenda Pickering CBN</cp:lastModifiedBy>
  <cp:revision>6</cp:revision>
  <cp:lastPrinted>2016-11-30T04:18:00Z</cp:lastPrinted>
  <dcterms:created xsi:type="dcterms:W3CDTF">2017-11-27T14:54:00Z</dcterms:created>
  <dcterms:modified xsi:type="dcterms:W3CDTF">2017-12-05T00:51:00Z</dcterms:modified>
</cp:coreProperties>
</file>